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6170"/>
        <w:tblW w:w="9438" w:type="dxa"/>
        <w:tblLayout w:type="fixed"/>
        <w:tblLook w:val="04A0" w:firstRow="1" w:lastRow="0" w:firstColumn="1" w:lastColumn="0" w:noHBand="0" w:noVBand="1"/>
      </w:tblPr>
      <w:tblGrid>
        <w:gridCol w:w="970"/>
        <w:gridCol w:w="7159"/>
        <w:gridCol w:w="1309"/>
      </w:tblGrid>
      <w:tr w:rsidR="00E82EC7" w:rsidRPr="0000010D" w14:paraId="4921647A" w14:textId="77777777" w:rsidTr="00E82EC7">
        <w:trPr>
          <w:trHeight w:val="5"/>
        </w:trPr>
        <w:tc>
          <w:tcPr>
            <w:tcW w:w="970" w:type="dxa"/>
            <w:shd w:val="clear" w:color="auto" w:fill="1F4E79" w:themeFill="accent1" w:themeFillShade="80"/>
            <w:hideMark/>
          </w:tcPr>
          <w:p w14:paraId="18665D0E" w14:textId="77777777" w:rsidR="00E82EC7" w:rsidRPr="00E82EC7" w:rsidRDefault="00E82EC7" w:rsidP="00E82EC7">
            <w:pPr>
              <w:rPr>
                <w:b/>
                <w:bCs/>
                <w:color w:val="FF3399"/>
                <w:sz w:val="20"/>
                <w:szCs w:val="20"/>
              </w:rPr>
            </w:pPr>
            <w:r w:rsidRPr="00E82EC7">
              <w:rPr>
                <w:b/>
                <w:bCs/>
                <w:color w:val="FFFFFF" w:themeColor="background1"/>
                <w:sz w:val="20"/>
                <w:szCs w:val="20"/>
                <w:shd w:val="clear" w:color="auto" w:fill="1F4E79" w:themeFill="accent1" w:themeFillShade="80"/>
              </w:rPr>
              <w:t>Broj</w:t>
            </w:r>
          </w:p>
        </w:tc>
        <w:tc>
          <w:tcPr>
            <w:tcW w:w="7159" w:type="dxa"/>
            <w:shd w:val="clear" w:color="auto" w:fill="1F4E79" w:themeFill="accent1" w:themeFillShade="80"/>
            <w:hideMark/>
          </w:tcPr>
          <w:p w14:paraId="2A0CA7B2" w14:textId="77777777" w:rsidR="00E82EC7" w:rsidRPr="00E82EC7" w:rsidRDefault="00E82EC7" w:rsidP="00E82EC7">
            <w:pPr>
              <w:rPr>
                <w:b/>
                <w:bCs/>
                <w:color w:val="FF3399"/>
                <w:sz w:val="20"/>
                <w:szCs w:val="20"/>
              </w:rPr>
            </w:pPr>
            <w:r w:rsidRPr="00E82EC7">
              <w:rPr>
                <w:b/>
                <w:bCs/>
                <w:color w:val="FFFFFF" w:themeColor="background1"/>
                <w:sz w:val="20"/>
                <w:szCs w:val="20"/>
              </w:rPr>
              <w:t>Vrsta usluge</w:t>
            </w:r>
          </w:p>
        </w:tc>
        <w:tc>
          <w:tcPr>
            <w:tcW w:w="1309" w:type="dxa"/>
            <w:shd w:val="clear" w:color="auto" w:fill="1F4E79" w:themeFill="accent1" w:themeFillShade="80"/>
            <w:hideMark/>
          </w:tcPr>
          <w:p w14:paraId="428A27B0" w14:textId="77777777" w:rsidR="00E82EC7" w:rsidRPr="00E82EC7" w:rsidRDefault="00E82EC7" w:rsidP="00E82EC7">
            <w:pPr>
              <w:rPr>
                <w:b/>
                <w:bCs/>
                <w:color w:val="FF3399"/>
                <w:sz w:val="20"/>
                <w:szCs w:val="20"/>
              </w:rPr>
            </w:pPr>
            <w:r w:rsidRPr="00E82EC7">
              <w:rPr>
                <w:b/>
                <w:bCs/>
                <w:color w:val="FFFFFF" w:themeColor="background1"/>
                <w:sz w:val="20"/>
                <w:szCs w:val="20"/>
              </w:rPr>
              <w:t xml:space="preserve">Cijena </w:t>
            </w:r>
          </w:p>
        </w:tc>
      </w:tr>
      <w:tr w:rsidR="00E82EC7" w:rsidRPr="0025505D" w14:paraId="4E0048B0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2118787C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 1.</w:t>
            </w:r>
          </w:p>
        </w:tc>
        <w:tc>
          <w:tcPr>
            <w:tcW w:w="7159" w:type="dxa"/>
            <w:hideMark/>
          </w:tcPr>
          <w:p w14:paraId="42D2F08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Specijalistički ortopedski pregled</w:t>
            </w:r>
          </w:p>
        </w:tc>
        <w:tc>
          <w:tcPr>
            <w:tcW w:w="1309" w:type="dxa"/>
            <w:noWrap/>
            <w:hideMark/>
          </w:tcPr>
          <w:p w14:paraId="31636AA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7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59D15654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7BF1599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 2.</w:t>
            </w:r>
          </w:p>
        </w:tc>
        <w:tc>
          <w:tcPr>
            <w:tcW w:w="7159" w:type="dxa"/>
            <w:hideMark/>
          </w:tcPr>
          <w:p w14:paraId="75078F0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Kontrolni specijalistički ortopedski pregled</w:t>
            </w:r>
          </w:p>
        </w:tc>
        <w:tc>
          <w:tcPr>
            <w:tcW w:w="1309" w:type="dxa"/>
            <w:noWrap/>
            <w:hideMark/>
          </w:tcPr>
          <w:p w14:paraId="3E08271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40,00 BAM</w:t>
            </w:r>
          </w:p>
        </w:tc>
      </w:tr>
      <w:tr w:rsidR="00E82EC7" w:rsidRPr="0025505D" w14:paraId="1DC4158A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4EE9C9B4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 3.</w:t>
            </w:r>
          </w:p>
        </w:tc>
        <w:tc>
          <w:tcPr>
            <w:tcW w:w="7159" w:type="dxa"/>
            <w:hideMark/>
          </w:tcPr>
          <w:p w14:paraId="79EBDB8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Primarna hirurška obrada rane</w:t>
            </w:r>
          </w:p>
        </w:tc>
        <w:tc>
          <w:tcPr>
            <w:tcW w:w="1309" w:type="dxa"/>
            <w:noWrap/>
            <w:hideMark/>
          </w:tcPr>
          <w:p w14:paraId="68519B6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70,00 BAM </w:t>
            </w:r>
          </w:p>
        </w:tc>
      </w:tr>
      <w:tr w:rsidR="00E82EC7" w:rsidRPr="0025505D" w14:paraId="4304CB8B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067B156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 4.</w:t>
            </w:r>
          </w:p>
        </w:tc>
        <w:tc>
          <w:tcPr>
            <w:tcW w:w="7159" w:type="dxa"/>
            <w:hideMark/>
          </w:tcPr>
          <w:p w14:paraId="3AF16BE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Previjanje</w:t>
            </w:r>
          </w:p>
        </w:tc>
        <w:tc>
          <w:tcPr>
            <w:tcW w:w="1309" w:type="dxa"/>
            <w:noWrap/>
            <w:hideMark/>
          </w:tcPr>
          <w:p w14:paraId="5AC497E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4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3A3413E7" w14:textId="77777777" w:rsidTr="00E82EC7">
        <w:trPr>
          <w:trHeight w:val="6"/>
        </w:trPr>
        <w:tc>
          <w:tcPr>
            <w:tcW w:w="970" w:type="dxa"/>
            <w:noWrap/>
            <w:hideMark/>
          </w:tcPr>
          <w:p w14:paraId="2A015DA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 5.</w:t>
            </w:r>
          </w:p>
        </w:tc>
        <w:tc>
          <w:tcPr>
            <w:tcW w:w="7159" w:type="dxa"/>
            <w:hideMark/>
          </w:tcPr>
          <w:p w14:paraId="117388F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Intraartikularna aplikacija lijeka</w:t>
            </w:r>
          </w:p>
        </w:tc>
        <w:tc>
          <w:tcPr>
            <w:tcW w:w="1309" w:type="dxa"/>
            <w:noWrap/>
            <w:hideMark/>
          </w:tcPr>
          <w:p w14:paraId="1859704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30,00 BAM</w:t>
            </w:r>
          </w:p>
        </w:tc>
      </w:tr>
      <w:tr w:rsidR="00E82EC7" w:rsidRPr="0025505D" w14:paraId="66026267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7AEC57C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 6.</w:t>
            </w:r>
          </w:p>
        </w:tc>
        <w:tc>
          <w:tcPr>
            <w:tcW w:w="7159" w:type="dxa"/>
            <w:hideMark/>
          </w:tcPr>
          <w:p w14:paraId="57F0B62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Intervencija na koljenu</w:t>
            </w:r>
          </w:p>
        </w:tc>
        <w:tc>
          <w:tcPr>
            <w:tcW w:w="1309" w:type="dxa"/>
            <w:noWrap/>
            <w:hideMark/>
          </w:tcPr>
          <w:p w14:paraId="4889B57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50,00 BAM</w:t>
            </w:r>
          </w:p>
        </w:tc>
      </w:tr>
      <w:tr w:rsidR="00E82EC7" w:rsidRPr="0025505D" w14:paraId="57464260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0485E5A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 7.</w:t>
            </w:r>
          </w:p>
        </w:tc>
        <w:tc>
          <w:tcPr>
            <w:tcW w:w="7159" w:type="dxa"/>
            <w:hideMark/>
          </w:tcPr>
          <w:p w14:paraId="1FC8288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Intervencija na koljenu sa intraartikularnom aplikacijom lijeka</w:t>
            </w:r>
          </w:p>
        </w:tc>
        <w:tc>
          <w:tcPr>
            <w:tcW w:w="1309" w:type="dxa"/>
            <w:noWrap/>
            <w:hideMark/>
          </w:tcPr>
          <w:p w14:paraId="5CC6F23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80,00 BAM</w:t>
            </w:r>
          </w:p>
        </w:tc>
      </w:tr>
      <w:tr w:rsidR="00E82EC7" w:rsidRPr="0025505D" w14:paraId="1F02CD5D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3D6D5164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 8.</w:t>
            </w:r>
          </w:p>
        </w:tc>
        <w:tc>
          <w:tcPr>
            <w:tcW w:w="7159" w:type="dxa"/>
            <w:hideMark/>
          </w:tcPr>
          <w:p w14:paraId="25D82E1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Ortopedski pregled sa intervencijom na koljenu i i.a. aplikacijom lijeka</w:t>
            </w:r>
          </w:p>
        </w:tc>
        <w:tc>
          <w:tcPr>
            <w:tcW w:w="1309" w:type="dxa"/>
            <w:noWrap/>
            <w:hideMark/>
          </w:tcPr>
          <w:p w14:paraId="716DDEA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110,00 BAM</w:t>
            </w:r>
          </w:p>
        </w:tc>
      </w:tr>
      <w:tr w:rsidR="00E82EC7" w:rsidRPr="0025505D" w14:paraId="24149C0B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498D1A7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 9.</w:t>
            </w:r>
          </w:p>
        </w:tc>
        <w:tc>
          <w:tcPr>
            <w:tcW w:w="7159" w:type="dxa"/>
            <w:hideMark/>
          </w:tcPr>
          <w:p w14:paraId="453D0B1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Plasiranje gips longete</w:t>
            </w:r>
          </w:p>
        </w:tc>
        <w:tc>
          <w:tcPr>
            <w:tcW w:w="1309" w:type="dxa"/>
            <w:noWrap/>
            <w:hideMark/>
          </w:tcPr>
          <w:p w14:paraId="51E0471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6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4143F5BF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45B3258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10.</w:t>
            </w:r>
          </w:p>
        </w:tc>
        <w:tc>
          <w:tcPr>
            <w:tcW w:w="7159" w:type="dxa"/>
            <w:hideMark/>
          </w:tcPr>
          <w:p w14:paraId="04B40D4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Plasiranje cirkularnog gipsa</w:t>
            </w:r>
          </w:p>
        </w:tc>
        <w:tc>
          <w:tcPr>
            <w:tcW w:w="1309" w:type="dxa"/>
            <w:noWrap/>
            <w:hideMark/>
          </w:tcPr>
          <w:p w14:paraId="0A6E371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6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6C05126B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6737876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11.</w:t>
            </w:r>
          </w:p>
        </w:tc>
        <w:tc>
          <w:tcPr>
            <w:tcW w:w="7159" w:type="dxa"/>
            <w:hideMark/>
          </w:tcPr>
          <w:p w14:paraId="5852BDF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Plasiranje "soft cast" gipsa</w:t>
            </w:r>
          </w:p>
        </w:tc>
        <w:tc>
          <w:tcPr>
            <w:tcW w:w="1309" w:type="dxa"/>
            <w:noWrap/>
            <w:hideMark/>
          </w:tcPr>
          <w:p w14:paraId="794F232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100,00 BAM</w:t>
            </w:r>
          </w:p>
        </w:tc>
      </w:tr>
      <w:tr w:rsidR="00E82EC7" w:rsidRPr="0025505D" w14:paraId="60426685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19A07EF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12.</w:t>
            </w:r>
          </w:p>
        </w:tc>
        <w:tc>
          <w:tcPr>
            <w:tcW w:w="7159" w:type="dxa"/>
            <w:hideMark/>
          </w:tcPr>
          <w:p w14:paraId="3D34B44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Operativni tretman uraslog nokta u lokalnoj ansteziji  </w:t>
            </w:r>
          </w:p>
        </w:tc>
        <w:tc>
          <w:tcPr>
            <w:tcW w:w="1309" w:type="dxa"/>
            <w:noWrap/>
            <w:hideMark/>
          </w:tcPr>
          <w:p w14:paraId="29F612F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3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00,00 BAM</w:t>
            </w:r>
          </w:p>
        </w:tc>
      </w:tr>
      <w:tr w:rsidR="00E82EC7" w:rsidRPr="0025505D" w14:paraId="7CADB398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6E63DF8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13.</w:t>
            </w:r>
          </w:p>
        </w:tc>
        <w:tc>
          <w:tcPr>
            <w:tcW w:w="7159" w:type="dxa"/>
            <w:hideMark/>
          </w:tcPr>
          <w:p w14:paraId="0882DE0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Operativni tretman tumora kože u lokalnoj ansteziji  </w:t>
            </w:r>
          </w:p>
        </w:tc>
        <w:tc>
          <w:tcPr>
            <w:tcW w:w="1309" w:type="dxa"/>
            <w:noWrap/>
            <w:hideMark/>
          </w:tcPr>
          <w:p w14:paraId="1F8CEEB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3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00,00 BAM</w:t>
            </w:r>
          </w:p>
        </w:tc>
      </w:tr>
      <w:tr w:rsidR="00E82EC7" w:rsidRPr="0025505D" w14:paraId="108B32E0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2ECFD05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14.</w:t>
            </w:r>
          </w:p>
        </w:tc>
        <w:tc>
          <w:tcPr>
            <w:tcW w:w="7159" w:type="dxa"/>
            <w:hideMark/>
          </w:tcPr>
          <w:p w14:paraId="7579939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Operativni tretman burzitisa u lokalnoj ansteziji  </w:t>
            </w:r>
          </w:p>
        </w:tc>
        <w:tc>
          <w:tcPr>
            <w:tcW w:w="1309" w:type="dxa"/>
            <w:noWrap/>
            <w:hideMark/>
          </w:tcPr>
          <w:p w14:paraId="5420FCB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3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00,00 BAM</w:t>
            </w:r>
          </w:p>
        </w:tc>
      </w:tr>
      <w:tr w:rsidR="00E82EC7" w:rsidRPr="0025505D" w14:paraId="6E5BC06B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472B78A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15.</w:t>
            </w:r>
          </w:p>
        </w:tc>
        <w:tc>
          <w:tcPr>
            <w:tcW w:w="7159" w:type="dxa"/>
            <w:hideMark/>
          </w:tcPr>
          <w:p w14:paraId="69C101EC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Intramuskularno davanje terapije</w:t>
            </w:r>
          </w:p>
        </w:tc>
        <w:tc>
          <w:tcPr>
            <w:tcW w:w="1309" w:type="dxa"/>
            <w:noWrap/>
            <w:hideMark/>
          </w:tcPr>
          <w:p w14:paraId="2C73B7B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20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,00 BAM</w:t>
            </w:r>
          </w:p>
        </w:tc>
      </w:tr>
      <w:tr w:rsidR="00E82EC7" w:rsidRPr="0025505D" w14:paraId="3447DBFF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50F1BA0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16.</w:t>
            </w:r>
          </w:p>
        </w:tc>
        <w:tc>
          <w:tcPr>
            <w:tcW w:w="7159" w:type="dxa"/>
            <w:hideMark/>
          </w:tcPr>
          <w:p w14:paraId="6479E9B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Intravensko davanje terapije</w:t>
            </w:r>
          </w:p>
        </w:tc>
        <w:tc>
          <w:tcPr>
            <w:tcW w:w="1309" w:type="dxa"/>
            <w:noWrap/>
            <w:hideMark/>
          </w:tcPr>
          <w:p w14:paraId="34080F8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3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362D43BB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43CFA37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17.</w:t>
            </w:r>
          </w:p>
        </w:tc>
        <w:tc>
          <w:tcPr>
            <w:tcW w:w="7159" w:type="dxa"/>
            <w:hideMark/>
          </w:tcPr>
          <w:p w14:paraId="0FBE3624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Infuziono davanje terapije</w:t>
            </w:r>
          </w:p>
        </w:tc>
        <w:tc>
          <w:tcPr>
            <w:tcW w:w="1309" w:type="dxa"/>
            <w:noWrap/>
            <w:hideMark/>
          </w:tcPr>
          <w:p w14:paraId="0F2FC1D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50,00 BAM</w:t>
            </w:r>
          </w:p>
        </w:tc>
      </w:tr>
      <w:tr w:rsidR="00E82EC7" w:rsidRPr="0025505D" w14:paraId="4D6DC0E0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018C2DDC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18.</w:t>
            </w:r>
          </w:p>
        </w:tc>
        <w:tc>
          <w:tcPr>
            <w:tcW w:w="7159" w:type="dxa"/>
            <w:hideMark/>
          </w:tcPr>
          <w:p w14:paraId="79C80AF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Vađenje krvi</w:t>
            </w:r>
          </w:p>
        </w:tc>
        <w:tc>
          <w:tcPr>
            <w:tcW w:w="1309" w:type="dxa"/>
            <w:noWrap/>
            <w:hideMark/>
          </w:tcPr>
          <w:p w14:paraId="0A5A835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5,00 BAM</w:t>
            </w:r>
          </w:p>
        </w:tc>
      </w:tr>
      <w:tr w:rsidR="00E82EC7" w:rsidRPr="0025505D" w14:paraId="70CFF29F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068D3F8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19.</w:t>
            </w:r>
          </w:p>
        </w:tc>
        <w:tc>
          <w:tcPr>
            <w:tcW w:w="7159" w:type="dxa"/>
            <w:hideMark/>
          </w:tcPr>
          <w:p w14:paraId="73CAAB9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UZ novorođenačkih kukova   </w:t>
            </w:r>
          </w:p>
        </w:tc>
        <w:tc>
          <w:tcPr>
            <w:tcW w:w="1309" w:type="dxa"/>
            <w:noWrap/>
            <w:hideMark/>
          </w:tcPr>
          <w:p w14:paraId="41262E6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7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308273BB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749BB49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20.</w:t>
            </w:r>
          </w:p>
        </w:tc>
        <w:tc>
          <w:tcPr>
            <w:tcW w:w="7159" w:type="dxa"/>
            <w:hideMark/>
          </w:tcPr>
          <w:p w14:paraId="146C2EB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UZ muskuloskeletnog sistema:  RAME</w:t>
            </w:r>
          </w:p>
        </w:tc>
        <w:tc>
          <w:tcPr>
            <w:tcW w:w="1309" w:type="dxa"/>
            <w:noWrap/>
            <w:hideMark/>
          </w:tcPr>
          <w:p w14:paraId="15491A4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60,00 BAM</w:t>
            </w:r>
          </w:p>
        </w:tc>
      </w:tr>
      <w:tr w:rsidR="00E82EC7" w:rsidRPr="0025505D" w14:paraId="1CBE4F7F" w14:textId="77777777" w:rsidTr="00E82EC7">
        <w:trPr>
          <w:trHeight w:val="4"/>
        </w:trPr>
        <w:tc>
          <w:tcPr>
            <w:tcW w:w="970" w:type="dxa"/>
            <w:noWrap/>
            <w:hideMark/>
          </w:tcPr>
          <w:p w14:paraId="179EA78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21.</w:t>
            </w:r>
          </w:p>
        </w:tc>
        <w:tc>
          <w:tcPr>
            <w:tcW w:w="7159" w:type="dxa"/>
            <w:hideMark/>
          </w:tcPr>
          <w:p w14:paraId="3C8D8A4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UZ muskuloskeletnog sistema:  NADLAKTICA</w:t>
            </w:r>
          </w:p>
        </w:tc>
        <w:tc>
          <w:tcPr>
            <w:tcW w:w="1309" w:type="dxa"/>
            <w:noWrap/>
            <w:hideMark/>
          </w:tcPr>
          <w:p w14:paraId="1CFFCF3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50,00 BAM</w:t>
            </w:r>
          </w:p>
        </w:tc>
      </w:tr>
      <w:tr w:rsidR="00E82EC7" w:rsidRPr="0025505D" w14:paraId="4707B6E1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4BFC8A0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   22.</w:t>
            </w:r>
          </w:p>
        </w:tc>
        <w:tc>
          <w:tcPr>
            <w:tcW w:w="7159" w:type="dxa"/>
            <w:hideMark/>
          </w:tcPr>
          <w:p w14:paraId="32485F60" w14:textId="77777777" w:rsidR="00E82EC7" w:rsidRPr="00090D65" w:rsidRDefault="00E82EC7" w:rsidP="00E82EC7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bCs/>
                <w:color w:val="0D0D0D" w:themeColor="text1" w:themeTint="F2"/>
                <w:sz w:val="16"/>
                <w:szCs w:val="16"/>
              </w:rPr>
              <w:t>UZ muskuloskeletnog sistema:  LAKAT</w:t>
            </w:r>
          </w:p>
        </w:tc>
        <w:tc>
          <w:tcPr>
            <w:tcW w:w="1309" w:type="dxa"/>
            <w:noWrap/>
            <w:hideMark/>
          </w:tcPr>
          <w:p w14:paraId="1D7FB32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  60,00 BAM</w:t>
            </w:r>
          </w:p>
        </w:tc>
      </w:tr>
      <w:tr w:rsidR="00E82EC7" w:rsidRPr="0025505D" w14:paraId="3FB0ED24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0DFFB0E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23.</w:t>
            </w:r>
          </w:p>
        </w:tc>
        <w:tc>
          <w:tcPr>
            <w:tcW w:w="7159" w:type="dxa"/>
            <w:hideMark/>
          </w:tcPr>
          <w:p w14:paraId="2533501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UZ muskuloskeletnog sistema:  PODLAKTICA</w:t>
            </w:r>
          </w:p>
        </w:tc>
        <w:tc>
          <w:tcPr>
            <w:tcW w:w="1309" w:type="dxa"/>
            <w:noWrap/>
            <w:hideMark/>
          </w:tcPr>
          <w:p w14:paraId="3C951E1C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50,00 BAM</w:t>
            </w:r>
          </w:p>
        </w:tc>
      </w:tr>
      <w:tr w:rsidR="00E82EC7" w:rsidRPr="0025505D" w14:paraId="2C3274AA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0186572C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24.</w:t>
            </w:r>
          </w:p>
        </w:tc>
        <w:tc>
          <w:tcPr>
            <w:tcW w:w="7159" w:type="dxa"/>
            <w:hideMark/>
          </w:tcPr>
          <w:p w14:paraId="19CAE55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UZ muskuloskeletnog sistema:  ŠAKA</w:t>
            </w:r>
          </w:p>
        </w:tc>
        <w:tc>
          <w:tcPr>
            <w:tcW w:w="1309" w:type="dxa"/>
            <w:noWrap/>
            <w:hideMark/>
          </w:tcPr>
          <w:p w14:paraId="17CCF07C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70,00 BAM</w:t>
            </w:r>
          </w:p>
        </w:tc>
      </w:tr>
      <w:tr w:rsidR="00E82EC7" w:rsidRPr="0025505D" w14:paraId="126B4A99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26B27504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25.</w:t>
            </w:r>
          </w:p>
        </w:tc>
        <w:tc>
          <w:tcPr>
            <w:tcW w:w="7159" w:type="dxa"/>
            <w:hideMark/>
          </w:tcPr>
          <w:p w14:paraId="273FCEB8" w14:textId="77777777" w:rsidR="00E82EC7" w:rsidRPr="00090D65" w:rsidRDefault="00E82EC7" w:rsidP="00E82EC7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bCs/>
                <w:color w:val="0D0D0D" w:themeColor="text1" w:themeTint="F2"/>
                <w:sz w:val="16"/>
                <w:szCs w:val="16"/>
              </w:rPr>
              <w:t>UZ muskuloskeletnog sistema:  KUK</w:t>
            </w:r>
          </w:p>
        </w:tc>
        <w:tc>
          <w:tcPr>
            <w:tcW w:w="1309" w:type="dxa"/>
            <w:noWrap/>
            <w:hideMark/>
          </w:tcPr>
          <w:p w14:paraId="55EA23C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70,00 BAM</w:t>
            </w:r>
          </w:p>
        </w:tc>
      </w:tr>
      <w:tr w:rsidR="00E82EC7" w:rsidRPr="0025505D" w14:paraId="47B93E02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39197B5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26.</w:t>
            </w:r>
          </w:p>
        </w:tc>
        <w:tc>
          <w:tcPr>
            <w:tcW w:w="7159" w:type="dxa"/>
            <w:hideMark/>
          </w:tcPr>
          <w:p w14:paraId="219D957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UZ muskuloskeletnog sistema:  NADKOLJENICA</w:t>
            </w:r>
          </w:p>
        </w:tc>
        <w:tc>
          <w:tcPr>
            <w:tcW w:w="1309" w:type="dxa"/>
            <w:noWrap/>
            <w:hideMark/>
          </w:tcPr>
          <w:p w14:paraId="357AEBE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50,00 BAM</w:t>
            </w:r>
          </w:p>
        </w:tc>
      </w:tr>
      <w:tr w:rsidR="00E82EC7" w:rsidRPr="0025505D" w14:paraId="23AAFB8F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288CAFF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27.</w:t>
            </w:r>
          </w:p>
        </w:tc>
        <w:tc>
          <w:tcPr>
            <w:tcW w:w="7159" w:type="dxa"/>
            <w:hideMark/>
          </w:tcPr>
          <w:p w14:paraId="3846628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UZ muskuloskeletnog sistema:  KOLJENO</w:t>
            </w:r>
          </w:p>
        </w:tc>
        <w:tc>
          <w:tcPr>
            <w:tcW w:w="1309" w:type="dxa"/>
            <w:noWrap/>
            <w:hideMark/>
          </w:tcPr>
          <w:p w14:paraId="7F3EB4CC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80,00 BAM</w:t>
            </w:r>
          </w:p>
        </w:tc>
      </w:tr>
      <w:tr w:rsidR="00E82EC7" w:rsidRPr="0025505D" w14:paraId="4D48CA0B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718163C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28.</w:t>
            </w:r>
          </w:p>
        </w:tc>
        <w:tc>
          <w:tcPr>
            <w:tcW w:w="7159" w:type="dxa"/>
            <w:noWrap/>
            <w:hideMark/>
          </w:tcPr>
          <w:p w14:paraId="0BDCD5E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UZ muskuloskeletnog sistema:  PODKOLJENICA</w:t>
            </w:r>
          </w:p>
        </w:tc>
        <w:tc>
          <w:tcPr>
            <w:tcW w:w="1309" w:type="dxa"/>
            <w:noWrap/>
            <w:hideMark/>
          </w:tcPr>
          <w:p w14:paraId="3206E34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50,00 BAM</w:t>
            </w:r>
          </w:p>
        </w:tc>
      </w:tr>
      <w:tr w:rsidR="00E82EC7" w:rsidRPr="0025505D" w14:paraId="62A9AF82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7C7BDFE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29.</w:t>
            </w:r>
          </w:p>
        </w:tc>
        <w:tc>
          <w:tcPr>
            <w:tcW w:w="7159" w:type="dxa"/>
            <w:hideMark/>
          </w:tcPr>
          <w:p w14:paraId="3748E3C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UZ muskuloskeletnog sistema:  STOPALO</w:t>
            </w:r>
          </w:p>
        </w:tc>
        <w:tc>
          <w:tcPr>
            <w:tcW w:w="1309" w:type="dxa"/>
            <w:noWrap/>
            <w:hideMark/>
          </w:tcPr>
          <w:p w14:paraId="02571AB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60,00 BAM</w:t>
            </w:r>
          </w:p>
        </w:tc>
      </w:tr>
      <w:tr w:rsidR="00E82EC7" w:rsidRPr="0025505D" w14:paraId="1AA42A65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22BEE8D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30.</w:t>
            </w:r>
          </w:p>
        </w:tc>
        <w:tc>
          <w:tcPr>
            <w:tcW w:w="7159" w:type="dxa"/>
            <w:hideMark/>
          </w:tcPr>
          <w:p w14:paraId="10F67B8F" w14:textId="7E91850F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 muskuloskleetnog sistema: SKOČNI ZGLOB</w:t>
            </w:r>
          </w:p>
        </w:tc>
        <w:tc>
          <w:tcPr>
            <w:tcW w:w="1309" w:type="dxa"/>
            <w:noWrap/>
            <w:hideMark/>
          </w:tcPr>
          <w:p w14:paraId="5AEEEA6C" w14:textId="6087525A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="002E4F84">
              <w:rPr>
                <w:b/>
                <w:color w:val="0D0D0D" w:themeColor="text1" w:themeTint="F2"/>
                <w:sz w:val="16"/>
                <w:szCs w:val="16"/>
              </w:rPr>
              <w:t>60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,00 BAM</w:t>
            </w:r>
          </w:p>
        </w:tc>
      </w:tr>
      <w:tr w:rsidR="00E82EC7" w:rsidRPr="0025505D" w14:paraId="6735A673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26FB338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31.</w:t>
            </w:r>
          </w:p>
        </w:tc>
        <w:tc>
          <w:tcPr>
            <w:tcW w:w="7159" w:type="dxa"/>
            <w:hideMark/>
          </w:tcPr>
          <w:p w14:paraId="0DF42C18" w14:textId="16F2A0EA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 muskulosketnog sistema: MEKA TKIVA</w:t>
            </w:r>
          </w:p>
        </w:tc>
        <w:tc>
          <w:tcPr>
            <w:tcW w:w="1309" w:type="dxa"/>
            <w:noWrap/>
            <w:hideMark/>
          </w:tcPr>
          <w:p w14:paraId="6B4C3FBA" w14:textId="3F9E52A5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="002E4F84">
              <w:rPr>
                <w:b/>
                <w:color w:val="0D0D0D" w:themeColor="text1" w:themeTint="F2"/>
                <w:sz w:val="16"/>
                <w:szCs w:val="16"/>
              </w:rPr>
              <w:t>5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0A244B26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103F689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32.</w:t>
            </w:r>
          </w:p>
        </w:tc>
        <w:tc>
          <w:tcPr>
            <w:tcW w:w="7159" w:type="dxa"/>
            <w:hideMark/>
          </w:tcPr>
          <w:p w14:paraId="6B9B2D88" w14:textId="391B816F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PRP- 1 aplikacija</w:t>
            </w:r>
          </w:p>
        </w:tc>
        <w:tc>
          <w:tcPr>
            <w:tcW w:w="1309" w:type="dxa"/>
            <w:noWrap/>
            <w:hideMark/>
          </w:tcPr>
          <w:p w14:paraId="3B2EB6B7" w14:textId="31B89C8A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150</w:t>
            </w:r>
            <w:r w:rsidR="00E82EC7" w:rsidRPr="00090D65">
              <w:rPr>
                <w:b/>
                <w:color w:val="0D0D0D" w:themeColor="text1" w:themeTint="F2"/>
                <w:sz w:val="16"/>
                <w:szCs w:val="16"/>
              </w:rPr>
              <w:t>,00 BAM</w:t>
            </w:r>
          </w:p>
        </w:tc>
      </w:tr>
      <w:tr w:rsidR="00E82EC7" w:rsidRPr="0025505D" w14:paraId="3C8C87A9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2D639AE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33.</w:t>
            </w:r>
          </w:p>
        </w:tc>
        <w:tc>
          <w:tcPr>
            <w:tcW w:w="7159" w:type="dxa"/>
            <w:hideMark/>
          </w:tcPr>
          <w:p w14:paraId="613ADFFE" w14:textId="368F0172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PRP- 2aplikacije</w:t>
            </w:r>
          </w:p>
        </w:tc>
        <w:tc>
          <w:tcPr>
            <w:tcW w:w="1309" w:type="dxa"/>
            <w:noWrap/>
            <w:hideMark/>
          </w:tcPr>
          <w:p w14:paraId="2AAFFD13" w14:textId="4AA1669E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280</w:t>
            </w:r>
            <w:r w:rsidR="00E82EC7" w:rsidRPr="00090D65">
              <w:rPr>
                <w:b/>
                <w:color w:val="0D0D0D" w:themeColor="text1" w:themeTint="F2"/>
                <w:sz w:val="16"/>
                <w:szCs w:val="16"/>
              </w:rPr>
              <w:t>,00 BAM</w:t>
            </w:r>
          </w:p>
        </w:tc>
      </w:tr>
      <w:tr w:rsidR="00E82EC7" w:rsidRPr="0025505D" w14:paraId="582A4FCB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763D3C5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34.</w:t>
            </w:r>
          </w:p>
        </w:tc>
        <w:tc>
          <w:tcPr>
            <w:tcW w:w="7159" w:type="dxa"/>
            <w:hideMark/>
          </w:tcPr>
          <w:p w14:paraId="2641405C" w14:textId="3EB8EEC6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PRP- 3 aplikacije</w:t>
            </w:r>
          </w:p>
        </w:tc>
        <w:tc>
          <w:tcPr>
            <w:tcW w:w="1309" w:type="dxa"/>
            <w:noWrap/>
            <w:hideMark/>
          </w:tcPr>
          <w:p w14:paraId="304EC00C" w14:textId="7290172F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40</w:t>
            </w:r>
            <w:r w:rsidR="00E82EC7"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1414B802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6A440AD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35.</w:t>
            </w:r>
          </w:p>
        </w:tc>
        <w:tc>
          <w:tcPr>
            <w:tcW w:w="7159" w:type="dxa"/>
            <w:hideMark/>
          </w:tcPr>
          <w:p w14:paraId="4F61C49C" w14:textId="47AD9E18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PRP</w:t>
            </w:r>
            <w:r w:rsidR="00600F7F">
              <w:rPr>
                <w:b/>
                <w:color w:val="0D0D0D" w:themeColor="text1" w:themeTint="F2"/>
                <w:sz w:val="16"/>
                <w:szCs w:val="16"/>
              </w:rPr>
              <w:t xml:space="preserve"> RegenLab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-</w:t>
            </w:r>
            <w:r w:rsidR="00600F7F">
              <w:rPr>
                <w:b/>
                <w:color w:val="0D0D0D" w:themeColor="text1" w:themeTint="F2"/>
                <w:sz w:val="16"/>
                <w:szCs w:val="16"/>
              </w:rPr>
              <w:t>1 kom</w:t>
            </w:r>
          </w:p>
        </w:tc>
        <w:tc>
          <w:tcPr>
            <w:tcW w:w="1309" w:type="dxa"/>
            <w:noWrap/>
            <w:hideMark/>
          </w:tcPr>
          <w:p w14:paraId="74C065F7" w14:textId="0E7897C6" w:rsidR="00E82EC7" w:rsidRPr="00090D65" w:rsidRDefault="00600F7F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25</w:t>
            </w:r>
            <w:r w:rsidR="002E4F84">
              <w:rPr>
                <w:b/>
                <w:color w:val="0D0D0D" w:themeColor="text1" w:themeTint="F2"/>
                <w:sz w:val="16"/>
                <w:szCs w:val="16"/>
              </w:rPr>
              <w:t>0</w:t>
            </w:r>
            <w:r w:rsidR="00E82EC7" w:rsidRPr="00090D65">
              <w:rPr>
                <w:b/>
                <w:color w:val="0D0D0D" w:themeColor="text1" w:themeTint="F2"/>
                <w:sz w:val="16"/>
                <w:szCs w:val="16"/>
              </w:rPr>
              <w:t>,00 BAM</w:t>
            </w:r>
          </w:p>
        </w:tc>
      </w:tr>
      <w:tr w:rsidR="00E82EC7" w:rsidRPr="0025505D" w14:paraId="67306CB0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79E3E13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36.</w:t>
            </w:r>
          </w:p>
        </w:tc>
        <w:tc>
          <w:tcPr>
            <w:tcW w:w="7159" w:type="dxa"/>
            <w:hideMark/>
          </w:tcPr>
          <w:p w14:paraId="3643050B" w14:textId="0D56E386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PRP</w:t>
            </w:r>
            <w:r w:rsidR="00600F7F">
              <w:rPr>
                <w:b/>
                <w:color w:val="0D0D0D" w:themeColor="text1" w:themeTint="F2"/>
                <w:sz w:val="16"/>
                <w:szCs w:val="16"/>
              </w:rPr>
              <w:t xml:space="preserve"> RegenLab-2kom</w:t>
            </w:r>
          </w:p>
        </w:tc>
        <w:tc>
          <w:tcPr>
            <w:tcW w:w="1309" w:type="dxa"/>
            <w:noWrap/>
            <w:hideMark/>
          </w:tcPr>
          <w:p w14:paraId="442554BB" w14:textId="37DAB09C" w:rsidR="00E82EC7" w:rsidRPr="00090D65" w:rsidRDefault="00600F7F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48</w:t>
            </w:r>
            <w:r w:rsidR="002E4F84">
              <w:rPr>
                <w:b/>
                <w:color w:val="0D0D0D" w:themeColor="text1" w:themeTint="F2"/>
                <w:sz w:val="16"/>
                <w:szCs w:val="16"/>
              </w:rPr>
              <w:t>0</w:t>
            </w:r>
            <w:r w:rsidR="00E82EC7" w:rsidRPr="00090D65">
              <w:rPr>
                <w:b/>
                <w:color w:val="0D0D0D" w:themeColor="text1" w:themeTint="F2"/>
                <w:sz w:val="16"/>
                <w:szCs w:val="16"/>
              </w:rPr>
              <w:t>,00 BAM</w:t>
            </w:r>
          </w:p>
        </w:tc>
      </w:tr>
      <w:tr w:rsidR="00E82EC7" w:rsidRPr="0025505D" w14:paraId="577E8A41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47C6853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   37.</w:t>
            </w:r>
          </w:p>
        </w:tc>
        <w:tc>
          <w:tcPr>
            <w:tcW w:w="7159" w:type="dxa"/>
            <w:hideMark/>
          </w:tcPr>
          <w:p w14:paraId="25F14A53" w14:textId="3695AA5D" w:rsidR="00E82EC7" w:rsidRPr="00090D65" w:rsidRDefault="002E4F84" w:rsidP="00E82EC7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Cellular matrix- 1 aplikacija</w:t>
            </w:r>
          </w:p>
        </w:tc>
        <w:tc>
          <w:tcPr>
            <w:tcW w:w="1309" w:type="dxa"/>
            <w:noWrap/>
            <w:hideMark/>
          </w:tcPr>
          <w:p w14:paraId="34BD2699" w14:textId="74AF6A99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4</w:t>
            </w:r>
            <w:r w:rsidR="00600F7F">
              <w:rPr>
                <w:b/>
                <w:color w:val="0D0D0D" w:themeColor="text1" w:themeTint="F2"/>
                <w:sz w:val="16"/>
                <w:szCs w:val="16"/>
              </w:rPr>
              <w:t>5</w:t>
            </w:r>
            <w:r w:rsidR="002E4F84">
              <w:rPr>
                <w:b/>
                <w:color w:val="0D0D0D" w:themeColor="text1" w:themeTint="F2"/>
                <w:sz w:val="16"/>
                <w:szCs w:val="16"/>
              </w:rPr>
              <w:t>0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,00 BAM</w:t>
            </w:r>
          </w:p>
        </w:tc>
      </w:tr>
      <w:tr w:rsidR="00E82EC7" w:rsidRPr="0025505D" w14:paraId="24AD65E4" w14:textId="77777777" w:rsidTr="00E82EC7">
        <w:trPr>
          <w:trHeight w:val="2"/>
        </w:trPr>
        <w:tc>
          <w:tcPr>
            <w:tcW w:w="970" w:type="dxa"/>
            <w:noWrap/>
            <w:hideMark/>
          </w:tcPr>
          <w:p w14:paraId="2C8AD52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38.</w:t>
            </w:r>
          </w:p>
        </w:tc>
        <w:tc>
          <w:tcPr>
            <w:tcW w:w="7159" w:type="dxa"/>
            <w:hideMark/>
          </w:tcPr>
          <w:p w14:paraId="6520F8F6" w14:textId="2B262051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Cellular matrix- 2 aplikacije</w:t>
            </w:r>
          </w:p>
        </w:tc>
        <w:tc>
          <w:tcPr>
            <w:tcW w:w="1309" w:type="dxa"/>
            <w:noWrap/>
            <w:hideMark/>
          </w:tcPr>
          <w:p w14:paraId="3CFBD87F" w14:textId="0A5A64DF" w:rsidR="00E82EC7" w:rsidRPr="00090D65" w:rsidRDefault="00600F7F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85</w:t>
            </w:r>
            <w:r w:rsidR="002E4F84">
              <w:rPr>
                <w:b/>
                <w:color w:val="0D0D0D" w:themeColor="text1" w:themeTint="F2"/>
                <w:sz w:val="16"/>
                <w:szCs w:val="16"/>
              </w:rPr>
              <w:t>0</w:t>
            </w:r>
            <w:r w:rsidR="00E82EC7" w:rsidRPr="00090D65">
              <w:rPr>
                <w:b/>
                <w:color w:val="0D0D0D" w:themeColor="text1" w:themeTint="F2"/>
                <w:sz w:val="16"/>
                <w:szCs w:val="16"/>
              </w:rPr>
              <w:t>,00 BAM</w:t>
            </w:r>
          </w:p>
        </w:tc>
      </w:tr>
      <w:tr w:rsidR="00E82EC7" w:rsidRPr="0025505D" w14:paraId="1B341D79" w14:textId="77777777" w:rsidTr="00E82EC7">
        <w:trPr>
          <w:trHeight w:val="2"/>
        </w:trPr>
        <w:tc>
          <w:tcPr>
            <w:tcW w:w="970" w:type="dxa"/>
            <w:noWrap/>
          </w:tcPr>
          <w:p w14:paraId="2B2AA8E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39.</w:t>
            </w:r>
          </w:p>
        </w:tc>
        <w:tc>
          <w:tcPr>
            <w:tcW w:w="7159" w:type="dxa"/>
          </w:tcPr>
          <w:p w14:paraId="1E9F88C8" w14:textId="707176C8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Cellular matrix- 3 aplikacije</w:t>
            </w:r>
          </w:p>
        </w:tc>
        <w:tc>
          <w:tcPr>
            <w:tcW w:w="1309" w:type="dxa"/>
            <w:noWrap/>
          </w:tcPr>
          <w:p w14:paraId="694F1DB8" w14:textId="70C6C2EF" w:rsidR="00E82EC7" w:rsidRPr="00090D65" w:rsidRDefault="002E4F84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1</w:t>
            </w:r>
            <w:r w:rsidR="00600F7F">
              <w:rPr>
                <w:b/>
                <w:color w:val="0D0D0D" w:themeColor="text1" w:themeTint="F2"/>
                <w:sz w:val="16"/>
                <w:szCs w:val="16"/>
              </w:rPr>
              <w:t>25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0</w:t>
            </w:r>
            <w:r w:rsidR="00E82EC7" w:rsidRPr="00090D65">
              <w:rPr>
                <w:b/>
                <w:color w:val="0D0D0D" w:themeColor="text1" w:themeTint="F2"/>
                <w:sz w:val="16"/>
                <w:szCs w:val="16"/>
              </w:rPr>
              <w:t>,00 BAM</w:t>
            </w:r>
          </w:p>
        </w:tc>
      </w:tr>
      <w:tr w:rsidR="00E82EC7" w:rsidRPr="0025505D" w14:paraId="72980481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395B679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40.</w:t>
            </w:r>
          </w:p>
        </w:tc>
        <w:tc>
          <w:tcPr>
            <w:tcW w:w="7159" w:type="dxa"/>
            <w:hideMark/>
          </w:tcPr>
          <w:p w14:paraId="02A14A3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Citološki pregled punktata</w:t>
            </w:r>
          </w:p>
        </w:tc>
        <w:tc>
          <w:tcPr>
            <w:tcW w:w="1309" w:type="dxa"/>
            <w:noWrap/>
            <w:hideMark/>
          </w:tcPr>
          <w:p w14:paraId="00A91BB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100,00 BAM </w:t>
            </w:r>
          </w:p>
        </w:tc>
      </w:tr>
      <w:tr w:rsidR="00E82EC7" w:rsidRPr="0025505D" w14:paraId="025EEC23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4CF1CA5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41.</w:t>
            </w:r>
          </w:p>
        </w:tc>
        <w:tc>
          <w:tcPr>
            <w:tcW w:w="7159" w:type="dxa"/>
            <w:hideMark/>
          </w:tcPr>
          <w:p w14:paraId="72EC074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Patohistološki pregled manji uzorak</w:t>
            </w:r>
          </w:p>
        </w:tc>
        <w:tc>
          <w:tcPr>
            <w:tcW w:w="1309" w:type="dxa"/>
            <w:noWrap/>
            <w:hideMark/>
          </w:tcPr>
          <w:p w14:paraId="63DF236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10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3FB7E87A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0E959E8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42.</w:t>
            </w:r>
          </w:p>
        </w:tc>
        <w:tc>
          <w:tcPr>
            <w:tcW w:w="7159" w:type="dxa"/>
            <w:hideMark/>
          </w:tcPr>
          <w:p w14:paraId="1CEF9A8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Patohistološki pregled veći uzorak</w:t>
            </w:r>
          </w:p>
        </w:tc>
        <w:tc>
          <w:tcPr>
            <w:tcW w:w="1309" w:type="dxa"/>
            <w:noWrap/>
            <w:hideMark/>
          </w:tcPr>
          <w:p w14:paraId="2F072234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1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2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394EA5DA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0D5E640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43.</w:t>
            </w:r>
          </w:p>
        </w:tc>
        <w:tc>
          <w:tcPr>
            <w:tcW w:w="7159" w:type="dxa"/>
            <w:hideMark/>
          </w:tcPr>
          <w:p w14:paraId="792FC32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Bakteriološki i mikološki pregled brisa rane</w:t>
            </w:r>
          </w:p>
        </w:tc>
        <w:tc>
          <w:tcPr>
            <w:tcW w:w="1309" w:type="dxa"/>
            <w:noWrap/>
            <w:hideMark/>
          </w:tcPr>
          <w:p w14:paraId="385F410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40,00 BAM</w:t>
            </w:r>
          </w:p>
        </w:tc>
      </w:tr>
      <w:tr w:rsidR="00E82EC7" w:rsidRPr="0025505D" w14:paraId="368CFD72" w14:textId="77777777" w:rsidTr="00E82EC7">
        <w:trPr>
          <w:trHeight w:val="5"/>
        </w:trPr>
        <w:tc>
          <w:tcPr>
            <w:tcW w:w="970" w:type="dxa"/>
            <w:noWrap/>
            <w:hideMark/>
          </w:tcPr>
          <w:p w14:paraId="193D5CC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44.</w:t>
            </w:r>
          </w:p>
        </w:tc>
        <w:tc>
          <w:tcPr>
            <w:tcW w:w="7159" w:type="dxa"/>
            <w:hideMark/>
          </w:tcPr>
          <w:p w14:paraId="621D548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Bakteriološki i mikološki pregled brisa kože</w:t>
            </w:r>
          </w:p>
        </w:tc>
        <w:tc>
          <w:tcPr>
            <w:tcW w:w="1309" w:type="dxa"/>
            <w:noWrap/>
            <w:hideMark/>
          </w:tcPr>
          <w:p w14:paraId="1A4079C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30,00 BAM</w:t>
            </w:r>
          </w:p>
        </w:tc>
      </w:tr>
      <w:tr w:rsidR="00E82EC7" w:rsidRPr="0025505D" w14:paraId="09450010" w14:textId="77777777" w:rsidTr="00E82EC7">
        <w:trPr>
          <w:trHeight w:val="2"/>
        </w:trPr>
        <w:tc>
          <w:tcPr>
            <w:tcW w:w="970" w:type="dxa"/>
            <w:noWrap/>
            <w:hideMark/>
          </w:tcPr>
          <w:p w14:paraId="59E3C7B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45.</w:t>
            </w:r>
          </w:p>
        </w:tc>
        <w:tc>
          <w:tcPr>
            <w:tcW w:w="7159" w:type="dxa"/>
            <w:hideMark/>
          </w:tcPr>
          <w:p w14:paraId="1270C3D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Bakteriološki i mikološki pregled grla i nosa</w:t>
            </w:r>
          </w:p>
        </w:tc>
        <w:tc>
          <w:tcPr>
            <w:tcW w:w="1309" w:type="dxa"/>
            <w:noWrap/>
            <w:hideMark/>
          </w:tcPr>
          <w:p w14:paraId="0B16EB1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40,00 BAM</w:t>
            </w:r>
          </w:p>
        </w:tc>
      </w:tr>
      <w:tr w:rsidR="00E82EC7" w:rsidRPr="0025505D" w14:paraId="4654B1BB" w14:textId="77777777" w:rsidTr="00E82EC7">
        <w:trPr>
          <w:trHeight w:val="2"/>
        </w:trPr>
        <w:tc>
          <w:tcPr>
            <w:tcW w:w="970" w:type="dxa"/>
            <w:noWrap/>
            <w:hideMark/>
          </w:tcPr>
          <w:p w14:paraId="3720163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46.</w:t>
            </w:r>
          </w:p>
        </w:tc>
        <w:tc>
          <w:tcPr>
            <w:tcW w:w="7159" w:type="dxa"/>
            <w:hideMark/>
          </w:tcPr>
          <w:p w14:paraId="650122D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Bakteriološki i mikološki pregled punktata</w:t>
            </w:r>
          </w:p>
        </w:tc>
        <w:tc>
          <w:tcPr>
            <w:tcW w:w="1309" w:type="dxa"/>
            <w:noWrap/>
            <w:hideMark/>
          </w:tcPr>
          <w:p w14:paraId="77A3147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40,00 BAM</w:t>
            </w:r>
          </w:p>
        </w:tc>
      </w:tr>
      <w:tr w:rsidR="00E82EC7" w:rsidRPr="0025505D" w14:paraId="4429B4D5" w14:textId="77777777" w:rsidTr="00E82EC7">
        <w:trPr>
          <w:trHeight w:val="1"/>
        </w:trPr>
        <w:tc>
          <w:tcPr>
            <w:tcW w:w="970" w:type="dxa"/>
            <w:noWrap/>
          </w:tcPr>
          <w:p w14:paraId="3A333C0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47.</w:t>
            </w:r>
          </w:p>
        </w:tc>
        <w:tc>
          <w:tcPr>
            <w:tcW w:w="7159" w:type="dxa"/>
          </w:tcPr>
          <w:p w14:paraId="5A93DF3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Hyalubrix ampula 60 mg </w:t>
            </w:r>
          </w:p>
        </w:tc>
        <w:tc>
          <w:tcPr>
            <w:tcW w:w="1309" w:type="dxa"/>
            <w:noWrap/>
          </w:tcPr>
          <w:p w14:paraId="75E7440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2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8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5471BFF6" w14:textId="77777777" w:rsidTr="00E82EC7">
        <w:trPr>
          <w:trHeight w:val="1"/>
        </w:trPr>
        <w:tc>
          <w:tcPr>
            <w:tcW w:w="970" w:type="dxa"/>
            <w:noWrap/>
          </w:tcPr>
          <w:p w14:paraId="0F0B25A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48.</w:t>
            </w:r>
          </w:p>
        </w:tc>
        <w:tc>
          <w:tcPr>
            <w:tcW w:w="7159" w:type="dxa"/>
          </w:tcPr>
          <w:p w14:paraId="39AF213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Ostenil ampula 20 mg </w:t>
            </w:r>
          </w:p>
        </w:tc>
        <w:tc>
          <w:tcPr>
            <w:tcW w:w="1309" w:type="dxa"/>
            <w:noWrap/>
          </w:tcPr>
          <w:p w14:paraId="0E9A671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125,00 BAM</w:t>
            </w:r>
          </w:p>
        </w:tc>
      </w:tr>
      <w:tr w:rsidR="00E82EC7" w:rsidRPr="0025505D" w14:paraId="08A26AB2" w14:textId="77777777" w:rsidTr="00E82EC7">
        <w:trPr>
          <w:trHeight w:val="1"/>
        </w:trPr>
        <w:tc>
          <w:tcPr>
            <w:tcW w:w="970" w:type="dxa"/>
            <w:noWrap/>
          </w:tcPr>
          <w:p w14:paraId="2ADE1BB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49. </w:t>
            </w:r>
          </w:p>
        </w:tc>
        <w:tc>
          <w:tcPr>
            <w:tcW w:w="7159" w:type="dxa"/>
          </w:tcPr>
          <w:p w14:paraId="25D9B257" w14:textId="0E589A73" w:rsidR="00E82EC7" w:rsidRPr="00090D65" w:rsidRDefault="00331B5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Joial HCC 60 mg/3 ml</w:t>
            </w:r>
          </w:p>
        </w:tc>
        <w:tc>
          <w:tcPr>
            <w:tcW w:w="1309" w:type="dxa"/>
            <w:noWrap/>
          </w:tcPr>
          <w:p w14:paraId="2B9B874D" w14:textId="48BDE2E4" w:rsidR="00E82EC7" w:rsidRPr="00090D65" w:rsidRDefault="00331B5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28</w:t>
            </w:r>
            <w:r w:rsidR="00E82EC7"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5CF83137" w14:textId="77777777" w:rsidTr="00E82EC7">
        <w:trPr>
          <w:trHeight w:val="1"/>
        </w:trPr>
        <w:tc>
          <w:tcPr>
            <w:tcW w:w="970" w:type="dxa"/>
            <w:noWrap/>
          </w:tcPr>
          <w:p w14:paraId="59E3DA5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50.</w:t>
            </w:r>
          </w:p>
        </w:tc>
        <w:tc>
          <w:tcPr>
            <w:tcW w:w="7159" w:type="dxa"/>
          </w:tcPr>
          <w:p w14:paraId="153C5E34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Pronolis mini 1,6 %</w:t>
            </w:r>
          </w:p>
        </w:tc>
        <w:tc>
          <w:tcPr>
            <w:tcW w:w="1309" w:type="dxa"/>
            <w:noWrap/>
          </w:tcPr>
          <w:p w14:paraId="47F6AA8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1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2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640C965B" w14:textId="77777777" w:rsidTr="00E82EC7">
        <w:trPr>
          <w:trHeight w:val="1"/>
        </w:trPr>
        <w:tc>
          <w:tcPr>
            <w:tcW w:w="970" w:type="dxa"/>
            <w:noWrap/>
          </w:tcPr>
          <w:p w14:paraId="3884EBB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51. </w:t>
            </w:r>
          </w:p>
        </w:tc>
        <w:tc>
          <w:tcPr>
            <w:tcW w:w="7159" w:type="dxa"/>
          </w:tcPr>
          <w:p w14:paraId="5E53921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Pronolis One 2,2%</w:t>
            </w:r>
          </w:p>
        </w:tc>
        <w:tc>
          <w:tcPr>
            <w:tcW w:w="1309" w:type="dxa"/>
            <w:noWrap/>
          </w:tcPr>
          <w:p w14:paraId="47174DB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2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8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0415E590" w14:textId="77777777" w:rsidTr="00E82EC7">
        <w:trPr>
          <w:trHeight w:val="3"/>
        </w:trPr>
        <w:tc>
          <w:tcPr>
            <w:tcW w:w="970" w:type="dxa"/>
            <w:noWrap/>
          </w:tcPr>
          <w:p w14:paraId="51F1021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52.</w:t>
            </w:r>
          </w:p>
        </w:tc>
        <w:tc>
          <w:tcPr>
            <w:tcW w:w="7159" w:type="dxa"/>
          </w:tcPr>
          <w:p w14:paraId="25EA0ED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Pronolis Mono 2,5 %</w:t>
            </w:r>
          </w:p>
        </w:tc>
        <w:tc>
          <w:tcPr>
            <w:tcW w:w="1309" w:type="dxa"/>
            <w:noWrap/>
          </w:tcPr>
          <w:p w14:paraId="1F470EF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3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6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5F0294E4" w14:textId="77777777" w:rsidTr="00E82EC7">
        <w:trPr>
          <w:trHeight w:val="1"/>
        </w:trPr>
        <w:tc>
          <w:tcPr>
            <w:tcW w:w="970" w:type="dxa"/>
            <w:noWrap/>
          </w:tcPr>
          <w:p w14:paraId="571471E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54.</w:t>
            </w:r>
          </w:p>
        </w:tc>
        <w:tc>
          <w:tcPr>
            <w:tcW w:w="7159" w:type="dxa"/>
          </w:tcPr>
          <w:p w14:paraId="46623AF4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Odstranjenje gipsane imobilizacije</w:t>
            </w:r>
          </w:p>
        </w:tc>
        <w:tc>
          <w:tcPr>
            <w:tcW w:w="1309" w:type="dxa"/>
            <w:noWrap/>
          </w:tcPr>
          <w:p w14:paraId="417C778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40,00 BAM</w:t>
            </w:r>
          </w:p>
        </w:tc>
      </w:tr>
      <w:tr w:rsidR="00E82EC7" w:rsidRPr="0025505D" w14:paraId="15425285" w14:textId="77777777" w:rsidTr="00E82EC7">
        <w:trPr>
          <w:trHeight w:val="1"/>
        </w:trPr>
        <w:tc>
          <w:tcPr>
            <w:tcW w:w="970" w:type="dxa"/>
            <w:noWrap/>
          </w:tcPr>
          <w:p w14:paraId="0116CBA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55.</w:t>
            </w:r>
          </w:p>
        </w:tc>
        <w:tc>
          <w:tcPr>
            <w:tcW w:w="7159" w:type="dxa"/>
          </w:tcPr>
          <w:p w14:paraId="6290149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Usluge hirurga</w:t>
            </w:r>
          </w:p>
        </w:tc>
        <w:tc>
          <w:tcPr>
            <w:tcW w:w="1309" w:type="dxa"/>
            <w:noWrap/>
          </w:tcPr>
          <w:p w14:paraId="4C73E5C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E82EC7" w:rsidRPr="0025505D" w14:paraId="61CF24D0" w14:textId="77777777" w:rsidTr="00E82EC7">
        <w:trPr>
          <w:trHeight w:val="2"/>
        </w:trPr>
        <w:tc>
          <w:tcPr>
            <w:tcW w:w="970" w:type="dxa"/>
            <w:noWrap/>
          </w:tcPr>
          <w:p w14:paraId="2C64624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56.</w:t>
            </w:r>
          </w:p>
        </w:tc>
        <w:tc>
          <w:tcPr>
            <w:tcW w:w="7159" w:type="dxa"/>
          </w:tcPr>
          <w:p w14:paraId="221B0CD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Ostenil plus ampula 40 mg</w:t>
            </w:r>
          </w:p>
        </w:tc>
        <w:tc>
          <w:tcPr>
            <w:tcW w:w="1309" w:type="dxa"/>
            <w:noWrap/>
          </w:tcPr>
          <w:p w14:paraId="02C8862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200,00BAM</w:t>
            </w:r>
          </w:p>
        </w:tc>
      </w:tr>
      <w:tr w:rsidR="00E82EC7" w:rsidRPr="0025505D" w14:paraId="659ADD41" w14:textId="77777777" w:rsidTr="00E82EC7">
        <w:trPr>
          <w:trHeight w:val="2"/>
        </w:trPr>
        <w:tc>
          <w:tcPr>
            <w:tcW w:w="970" w:type="dxa"/>
            <w:noWrap/>
          </w:tcPr>
          <w:p w14:paraId="62C4249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57.</w:t>
            </w:r>
          </w:p>
        </w:tc>
        <w:tc>
          <w:tcPr>
            <w:tcW w:w="7159" w:type="dxa"/>
          </w:tcPr>
          <w:p w14:paraId="19BBB9D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Medicinsko vještačenje</w:t>
            </w:r>
          </w:p>
        </w:tc>
        <w:tc>
          <w:tcPr>
            <w:tcW w:w="1309" w:type="dxa"/>
            <w:noWrap/>
          </w:tcPr>
          <w:p w14:paraId="51D4A3C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2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5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0,00BAM</w:t>
            </w:r>
          </w:p>
        </w:tc>
      </w:tr>
      <w:tr w:rsidR="00E82EC7" w:rsidRPr="0025505D" w14:paraId="745F2C47" w14:textId="77777777" w:rsidTr="00E82EC7">
        <w:trPr>
          <w:trHeight w:val="3"/>
        </w:trPr>
        <w:tc>
          <w:tcPr>
            <w:tcW w:w="970" w:type="dxa"/>
            <w:noWrap/>
          </w:tcPr>
          <w:p w14:paraId="0127050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58.</w:t>
            </w:r>
          </w:p>
        </w:tc>
        <w:tc>
          <w:tcPr>
            <w:tcW w:w="7159" w:type="dxa"/>
          </w:tcPr>
          <w:p w14:paraId="50F854B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Repozcija preloma</w:t>
            </w:r>
          </w:p>
        </w:tc>
        <w:tc>
          <w:tcPr>
            <w:tcW w:w="1309" w:type="dxa"/>
            <w:noWrap/>
          </w:tcPr>
          <w:p w14:paraId="61D6469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50,00 BAM</w:t>
            </w:r>
          </w:p>
        </w:tc>
      </w:tr>
      <w:tr w:rsidR="00E82EC7" w:rsidRPr="0025505D" w14:paraId="4B66D3DB" w14:textId="77777777" w:rsidTr="00E82EC7">
        <w:trPr>
          <w:trHeight w:val="3"/>
        </w:trPr>
        <w:tc>
          <w:tcPr>
            <w:tcW w:w="970" w:type="dxa"/>
            <w:noWrap/>
          </w:tcPr>
          <w:p w14:paraId="023291B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59.</w:t>
            </w:r>
          </w:p>
        </w:tc>
        <w:tc>
          <w:tcPr>
            <w:tcW w:w="7159" w:type="dxa"/>
          </w:tcPr>
          <w:p w14:paraId="690BC40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Spec.ortopedski pregled preko 45 minuta</w:t>
            </w:r>
          </w:p>
        </w:tc>
        <w:tc>
          <w:tcPr>
            <w:tcW w:w="1309" w:type="dxa"/>
            <w:noWrap/>
          </w:tcPr>
          <w:p w14:paraId="036B6DF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9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7027404A" w14:textId="77777777" w:rsidTr="00E82EC7">
        <w:trPr>
          <w:trHeight w:val="2"/>
        </w:trPr>
        <w:tc>
          <w:tcPr>
            <w:tcW w:w="970" w:type="dxa"/>
            <w:noWrap/>
          </w:tcPr>
          <w:p w14:paraId="42DA4FB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60.</w:t>
            </w:r>
          </w:p>
        </w:tc>
        <w:tc>
          <w:tcPr>
            <w:tcW w:w="7159" w:type="dxa"/>
          </w:tcPr>
          <w:p w14:paraId="4C30696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Kućna posjeta</w:t>
            </w:r>
          </w:p>
        </w:tc>
        <w:tc>
          <w:tcPr>
            <w:tcW w:w="1309" w:type="dxa"/>
            <w:noWrap/>
          </w:tcPr>
          <w:p w14:paraId="7847A8E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10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1E58826F" w14:textId="77777777" w:rsidTr="00E82EC7">
        <w:trPr>
          <w:trHeight w:val="2"/>
        </w:trPr>
        <w:tc>
          <w:tcPr>
            <w:tcW w:w="970" w:type="dxa"/>
            <w:noWrap/>
          </w:tcPr>
          <w:p w14:paraId="2CDA54B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61.</w:t>
            </w:r>
          </w:p>
        </w:tc>
        <w:tc>
          <w:tcPr>
            <w:tcW w:w="7159" w:type="dxa"/>
          </w:tcPr>
          <w:p w14:paraId="4EEFBCE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Instilacija Depo medrol 40 mg ampula</w:t>
            </w:r>
          </w:p>
        </w:tc>
        <w:tc>
          <w:tcPr>
            <w:tcW w:w="1309" w:type="dxa"/>
            <w:noWrap/>
          </w:tcPr>
          <w:p w14:paraId="5E2DCE84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5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0,00 BAM</w:t>
            </w:r>
          </w:p>
        </w:tc>
      </w:tr>
      <w:tr w:rsidR="00E82EC7" w:rsidRPr="0025505D" w14:paraId="12D83EFB" w14:textId="77777777" w:rsidTr="00E82EC7">
        <w:trPr>
          <w:trHeight w:val="2"/>
        </w:trPr>
        <w:tc>
          <w:tcPr>
            <w:tcW w:w="970" w:type="dxa"/>
            <w:noWrap/>
          </w:tcPr>
          <w:p w14:paraId="4490A60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62.</w:t>
            </w:r>
          </w:p>
        </w:tc>
        <w:tc>
          <w:tcPr>
            <w:tcW w:w="7159" w:type="dxa"/>
          </w:tcPr>
          <w:p w14:paraId="7C3F36BB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RTG  jedna projekcija</w:t>
            </w:r>
          </w:p>
        </w:tc>
        <w:tc>
          <w:tcPr>
            <w:tcW w:w="1309" w:type="dxa"/>
            <w:noWrap/>
          </w:tcPr>
          <w:p w14:paraId="2023A75C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30,00 BAM</w:t>
            </w:r>
          </w:p>
        </w:tc>
      </w:tr>
      <w:tr w:rsidR="00E82EC7" w:rsidRPr="0025505D" w14:paraId="741D891E" w14:textId="77777777" w:rsidTr="00E82EC7">
        <w:trPr>
          <w:trHeight w:val="2"/>
        </w:trPr>
        <w:tc>
          <w:tcPr>
            <w:tcW w:w="970" w:type="dxa"/>
            <w:noWrap/>
          </w:tcPr>
          <w:p w14:paraId="0CF4CC6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63.</w:t>
            </w:r>
          </w:p>
        </w:tc>
        <w:tc>
          <w:tcPr>
            <w:tcW w:w="7159" w:type="dxa"/>
          </w:tcPr>
          <w:p w14:paraId="265214C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RTG dvije projekcije</w:t>
            </w:r>
          </w:p>
        </w:tc>
        <w:tc>
          <w:tcPr>
            <w:tcW w:w="1309" w:type="dxa"/>
            <w:noWrap/>
          </w:tcPr>
          <w:p w14:paraId="35F4318C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40,00 BAM</w:t>
            </w:r>
          </w:p>
        </w:tc>
      </w:tr>
      <w:tr w:rsidR="00E82EC7" w:rsidRPr="0025505D" w14:paraId="0EED3997" w14:textId="77777777" w:rsidTr="00E82EC7">
        <w:tc>
          <w:tcPr>
            <w:tcW w:w="970" w:type="dxa"/>
            <w:noWrap/>
          </w:tcPr>
          <w:p w14:paraId="2C224C1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64.</w:t>
            </w:r>
          </w:p>
        </w:tc>
        <w:tc>
          <w:tcPr>
            <w:tcW w:w="7159" w:type="dxa"/>
          </w:tcPr>
          <w:p w14:paraId="3ACEFD6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RTG tri projekcije</w:t>
            </w:r>
          </w:p>
        </w:tc>
        <w:tc>
          <w:tcPr>
            <w:tcW w:w="1309" w:type="dxa"/>
            <w:noWrap/>
          </w:tcPr>
          <w:p w14:paraId="31DD395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50,00 BAM</w:t>
            </w:r>
          </w:p>
        </w:tc>
      </w:tr>
      <w:tr w:rsidR="00E82EC7" w:rsidRPr="0025505D" w14:paraId="187A909F" w14:textId="77777777" w:rsidTr="00E82EC7">
        <w:tc>
          <w:tcPr>
            <w:tcW w:w="970" w:type="dxa"/>
            <w:noWrap/>
          </w:tcPr>
          <w:p w14:paraId="3DC702D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65.</w:t>
            </w:r>
          </w:p>
        </w:tc>
        <w:tc>
          <w:tcPr>
            <w:tcW w:w="7159" w:type="dxa"/>
          </w:tcPr>
          <w:p w14:paraId="16C3BEC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Imobilizacija prsta splintom</w:t>
            </w:r>
          </w:p>
        </w:tc>
        <w:tc>
          <w:tcPr>
            <w:tcW w:w="1309" w:type="dxa"/>
            <w:noWrap/>
          </w:tcPr>
          <w:p w14:paraId="6E7BA51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40,00 BAM</w:t>
            </w:r>
          </w:p>
        </w:tc>
      </w:tr>
      <w:tr w:rsidR="00E82EC7" w:rsidRPr="0025505D" w14:paraId="1F9DB846" w14:textId="77777777" w:rsidTr="00E82EC7">
        <w:tc>
          <w:tcPr>
            <w:tcW w:w="970" w:type="dxa"/>
            <w:noWrap/>
          </w:tcPr>
          <w:p w14:paraId="310AEF11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66. </w:t>
            </w:r>
          </w:p>
        </w:tc>
        <w:tc>
          <w:tcPr>
            <w:tcW w:w="7159" w:type="dxa"/>
          </w:tcPr>
          <w:p w14:paraId="0B8227B6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Usluge reklamiranja</w:t>
            </w:r>
          </w:p>
        </w:tc>
        <w:tc>
          <w:tcPr>
            <w:tcW w:w="1309" w:type="dxa"/>
            <w:noWrap/>
          </w:tcPr>
          <w:p w14:paraId="1B3A1E00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E82EC7" w:rsidRPr="0025505D" w14:paraId="59388192" w14:textId="77777777" w:rsidTr="00E82EC7">
        <w:tc>
          <w:tcPr>
            <w:tcW w:w="970" w:type="dxa"/>
            <w:noWrap/>
          </w:tcPr>
          <w:p w14:paraId="00B319D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67.</w:t>
            </w:r>
          </w:p>
        </w:tc>
        <w:tc>
          <w:tcPr>
            <w:tcW w:w="7159" w:type="dxa"/>
          </w:tcPr>
          <w:p w14:paraId="71F320B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Imobilizacija ramena ortozom</w:t>
            </w:r>
          </w:p>
        </w:tc>
        <w:tc>
          <w:tcPr>
            <w:tcW w:w="1309" w:type="dxa"/>
            <w:noWrap/>
          </w:tcPr>
          <w:p w14:paraId="173B4E5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100,00BAM</w:t>
            </w:r>
          </w:p>
        </w:tc>
      </w:tr>
      <w:tr w:rsidR="00E82EC7" w:rsidRPr="0025505D" w14:paraId="0B988F42" w14:textId="77777777" w:rsidTr="00E82EC7">
        <w:tc>
          <w:tcPr>
            <w:tcW w:w="970" w:type="dxa"/>
            <w:noWrap/>
          </w:tcPr>
          <w:p w14:paraId="67CF997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68.</w:t>
            </w:r>
          </w:p>
        </w:tc>
        <w:tc>
          <w:tcPr>
            <w:tcW w:w="7159" w:type="dxa"/>
          </w:tcPr>
          <w:p w14:paraId="223EC1B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Imobilizacija ruke mitelom</w:t>
            </w:r>
          </w:p>
        </w:tc>
        <w:tc>
          <w:tcPr>
            <w:tcW w:w="1309" w:type="dxa"/>
            <w:noWrap/>
          </w:tcPr>
          <w:p w14:paraId="5C99993D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60,00BAM</w:t>
            </w:r>
          </w:p>
        </w:tc>
      </w:tr>
      <w:tr w:rsidR="00E82EC7" w:rsidRPr="0025505D" w14:paraId="0FA2211F" w14:textId="77777777" w:rsidTr="00E82EC7">
        <w:tc>
          <w:tcPr>
            <w:tcW w:w="970" w:type="dxa"/>
            <w:noWrap/>
          </w:tcPr>
          <w:p w14:paraId="76BC7F2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69.</w:t>
            </w:r>
          </w:p>
        </w:tc>
        <w:tc>
          <w:tcPr>
            <w:tcW w:w="7159" w:type="dxa"/>
          </w:tcPr>
          <w:p w14:paraId="38664957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Imobilizacija koljena Hindge knee ortozom</w:t>
            </w:r>
          </w:p>
        </w:tc>
        <w:tc>
          <w:tcPr>
            <w:tcW w:w="1309" w:type="dxa"/>
            <w:noWrap/>
          </w:tcPr>
          <w:p w14:paraId="47187089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400,00BAM</w:t>
            </w:r>
          </w:p>
        </w:tc>
      </w:tr>
      <w:tr w:rsidR="00E82EC7" w:rsidRPr="0025505D" w14:paraId="16489871" w14:textId="77777777" w:rsidTr="00E82EC7">
        <w:tc>
          <w:tcPr>
            <w:tcW w:w="970" w:type="dxa"/>
            <w:noWrap/>
          </w:tcPr>
          <w:p w14:paraId="59DD649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70.</w:t>
            </w:r>
          </w:p>
        </w:tc>
        <w:tc>
          <w:tcPr>
            <w:tcW w:w="7159" w:type="dxa"/>
          </w:tcPr>
          <w:p w14:paraId="1D682BB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Imobilizacija gležnja Walker ortozom</w:t>
            </w:r>
          </w:p>
        </w:tc>
        <w:tc>
          <w:tcPr>
            <w:tcW w:w="1309" w:type="dxa"/>
            <w:noWrap/>
          </w:tcPr>
          <w:p w14:paraId="40624D9F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250,00BAM</w:t>
            </w:r>
          </w:p>
        </w:tc>
      </w:tr>
      <w:tr w:rsidR="00E82EC7" w:rsidRPr="0025505D" w14:paraId="382D47AF" w14:textId="77777777" w:rsidTr="00E82EC7">
        <w:trPr>
          <w:trHeight w:val="2"/>
        </w:trPr>
        <w:tc>
          <w:tcPr>
            <w:tcW w:w="970" w:type="dxa"/>
            <w:noWrap/>
          </w:tcPr>
          <w:p w14:paraId="7A0CEC0E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71. </w:t>
            </w:r>
          </w:p>
        </w:tc>
        <w:tc>
          <w:tcPr>
            <w:tcW w:w="7159" w:type="dxa"/>
          </w:tcPr>
          <w:p w14:paraId="5CC8E07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Imobilzacija stopala cipleom</w:t>
            </w:r>
          </w:p>
        </w:tc>
        <w:tc>
          <w:tcPr>
            <w:tcW w:w="1309" w:type="dxa"/>
            <w:noWrap/>
          </w:tcPr>
          <w:p w14:paraId="2157964A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100,00BAM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E82EC7" w:rsidRPr="0025505D" w14:paraId="5341D37C" w14:textId="77777777" w:rsidTr="00E82EC7">
        <w:trPr>
          <w:trHeight w:val="98"/>
        </w:trPr>
        <w:tc>
          <w:tcPr>
            <w:tcW w:w="970" w:type="dxa"/>
            <w:noWrap/>
          </w:tcPr>
          <w:p w14:paraId="3C23E442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  72.</w:t>
            </w:r>
          </w:p>
        </w:tc>
        <w:tc>
          <w:tcPr>
            <w:tcW w:w="7159" w:type="dxa"/>
          </w:tcPr>
          <w:p w14:paraId="47F8901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>Imobilizacija kičme Lordo LOC</w:t>
            </w:r>
          </w:p>
        </w:tc>
        <w:tc>
          <w:tcPr>
            <w:tcW w:w="1309" w:type="dxa"/>
            <w:noWrap/>
          </w:tcPr>
          <w:p w14:paraId="25BCB393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090D65">
              <w:rPr>
                <w:b/>
                <w:color w:val="0D0D0D" w:themeColor="text1" w:themeTint="F2"/>
                <w:sz w:val="16"/>
                <w:szCs w:val="16"/>
              </w:rPr>
              <w:t xml:space="preserve">  250,00BAM</w:t>
            </w:r>
          </w:p>
        </w:tc>
      </w:tr>
      <w:tr w:rsidR="00E82EC7" w:rsidRPr="0025505D" w14:paraId="684AD21A" w14:textId="77777777" w:rsidTr="00E82EC7">
        <w:trPr>
          <w:trHeight w:val="51"/>
        </w:trPr>
        <w:tc>
          <w:tcPr>
            <w:tcW w:w="970" w:type="dxa"/>
            <w:noWrap/>
          </w:tcPr>
          <w:p w14:paraId="1F5B280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73.</w:t>
            </w:r>
          </w:p>
        </w:tc>
        <w:tc>
          <w:tcPr>
            <w:tcW w:w="7159" w:type="dxa"/>
          </w:tcPr>
          <w:p w14:paraId="071B17D8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Imobilizacija koljena Genutrain ortozom</w:t>
            </w:r>
          </w:p>
        </w:tc>
        <w:tc>
          <w:tcPr>
            <w:tcW w:w="1309" w:type="dxa"/>
            <w:noWrap/>
          </w:tcPr>
          <w:p w14:paraId="356E6CA5" w14:textId="77777777" w:rsidR="00E82EC7" w:rsidRPr="00090D65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100,00BAM</w:t>
            </w:r>
          </w:p>
        </w:tc>
      </w:tr>
      <w:tr w:rsidR="00E82EC7" w:rsidRPr="0025505D" w14:paraId="497B7D6B" w14:textId="77777777" w:rsidTr="00E82EC7">
        <w:trPr>
          <w:trHeight w:val="175"/>
        </w:trPr>
        <w:tc>
          <w:tcPr>
            <w:tcW w:w="970" w:type="dxa"/>
            <w:noWrap/>
          </w:tcPr>
          <w:p w14:paraId="196B1952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74.</w:t>
            </w:r>
          </w:p>
        </w:tc>
        <w:tc>
          <w:tcPr>
            <w:tcW w:w="7159" w:type="dxa"/>
          </w:tcPr>
          <w:p w14:paraId="3CB72B84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Imobilizacija vrata šancovim okovratnikom </w:t>
            </w:r>
          </w:p>
        </w:tc>
        <w:tc>
          <w:tcPr>
            <w:tcW w:w="1309" w:type="dxa"/>
            <w:noWrap/>
          </w:tcPr>
          <w:p w14:paraId="5A0D40CA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50,00BAM</w:t>
            </w:r>
          </w:p>
        </w:tc>
      </w:tr>
      <w:tr w:rsidR="00E82EC7" w:rsidRPr="0025505D" w14:paraId="0C3004F1" w14:textId="77777777" w:rsidTr="00E82EC7">
        <w:trPr>
          <w:trHeight w:val="48"/>
        </w:trPr>
        <w:tc>
          <w:tcPr>
            <w:tcW w:w="970" w:type="dxa"/>
            <w:noWrap/>
          </w:tcPr>
          <w:p w14:paraId="21874B43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75.</w:t>
            </w:r>
          </w:p>
        </w:tc>
        <w:tc>
          <w:tcPr>
            <w:tcW w:w="7159" w:type="dxa"/>
          </w:tcPr>
          <w:p w14:paraId="5E5F1790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Imobilizacija ruke ortozom</w:t>
            </w:r>
          </w:p>
        </w:tc>
        <w:tc>
          <w:tcPr>
            <w:tcW w:w="1309" w:type="dxa"/>
            <w:noWrap/>
          </w:tcPr>
          <w:p w14:paraId="0117E16F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130,00BAM</w:t>
            </w:r>
          </w:p>
        </w:tc>
      </w:tr>
      <w:tr w:rsidR="00E82EC7" w:rsidRPr="0025505D" w14:paraId="3840FE0D" w14:textId="77777777" w:rsidTr="00E82EC7">
        <w:trPr>
          <w:trHeight w:val="98"/>
        </w:trPr>
        <w:tc>
          <w:tcPr>
            <w:tcW w:w="970" w:type="dxa"/>
            <w:noWrap/>
          </w:tcPr>
          <w:p w14:paraId="293A4C13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76.</w:t>
            </w:r>
          </w:p>
        </w:tc>
        <w:tc>
          <w:tcPr>
            <w:tcW w:w="7159" w:type="dxa"/>
          </w:tcPr>
          <w:p w14:paraId="3C852E8F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Podlaktične štake </w:t>
            </w:r>
          </w:p>
        </w:tc>
        <w:tc>
          <w:tcPr>
            <w:tcW w:w="1309" w:type="dxa"/>
            <w:noWrap/>
          </w:tcPr>
          <w:p w14:paraId="5C58083D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40,00BAM</w:t>
            </w:r>
          </w:p>
        </w:tc>
      </w:tr>
      <w:tr w:rsidR="00E82EC7" w:rsidRPr="0025505D" w14:paraId="39882225" w14:textId="77777777" w:rsidTr="00E82EC7">
        <w:trPr>
          <w:trHeight w:val="98"/>
        </w:trPr>
        <w:tc>
          <w:tcPr>
            <w:tcW w:w="970" w:type="dxa"/>
            <w:noWrap/>
          </w:tcPr>
          <w:p w14:paraId="305F1629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77.</w:t>
            </w:r>
          </w:p>
        </w:tc>
        <w:tc>
          <w:tcPr>
            <w:tcW w:w="7159" w:type="dxa"/>
          </w:tcPr>
          <w:p w14:paraId="4AE1E9C7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Usluge po ugovoru o poslovno-tehničkoj saradnji</w:t>
            </w:r>
          </w:p>
        </w:tc>
        <w:tc>
          <w:tcPr>
            <w:tcW w:w="1309" w:type="dxa"/>
            <w:noWrap/>
          </w:tcPr>
          <w:p w14:paraId="57D24AB0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E82EC7" w:rsidRPr="0025505D" w14:paraId="13678F88" w14:textId="77777777" w:rsidTr="00E82EC7">
        <w:trPr>
          <w:trHeight w:val="97"/>
        </w:trPr>
        <w:tc>
          <w:tcPr>
            <w:tcW w:w="970" w:type="dxa"/>
            <w:noWrap/>
          </w:tcPr>
          <w:p w14:paraId="3692C7F9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78.</w:t>
            </w:r>
          </w:p>
        </w:tc>
        <w:tc>
          <w:tcPr>
            <w:tcW w:w="7159" w:type="dxa"/>
          </w:tcPr>
          <w:p w14:paraId="380E6FD4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Rehabiltacioni program</w:t>
            </w:r>
          </w:p>
        </w:tc>
        <w:tc>
          <w:tcPr>
            <w:tcW w:w="1309" w:type="dxa"/>
            <w:noWrap/>
          </w:tcPr>
          <w:p w14:paraId="1CE4DFB9" w14:textId="77777777" w:rsidR="00E82EC7" w:rsidRDefault="00E82EC7" w:rsidP="00E82EC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50,00 BAM</w:t>
            </w:r>
          </w:p>
        </w:tc>
      </w:tr>
    </w:tbl>
    <w:p w14:paraId="5FFB0AEF" w14:textId="77777777" w:rsidR="00874D88" w:rsidRDefault="00874D88" w:rsidP="001F7EBE">
      <w:pPr>
        <w:pStyle w:val="NoSpacing"/>
        <w:rPr>
          <w:b/>
          <w:sz w:val="16"/>
          <w:szCs w:val="16"/>
        </w:rPr>
      </w:pPr>
    </w:p>
    <w:p w14:paraId="71B3CEC5" w14:textId="5F3C1407" w:rsidR="0000010D" w:rsidRPr="00E4220C" w:rsidRDefault="00E82EC7" w:rsidP="001F7EB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Idbroj:</w:t>
      </w:r>
      <w:r w:rsidR="0000010D" w:rsidRPr="00E4220C">
        <w:rPr>
          <w:b/>
          <w:sz w:val="16"/>
          <w:szCs w:val="16"/>
        </w:rPr>
        <w:t>4303217400004</w:t>
      </w:r>
      <w:r w:rsidR="0057521F" w:rsidRPr="00E4220C">
        <w:rPr>
          <w:b/>
          <w:sz w:val="16"/>
          <w:szCs w:val="16"/>
        </w:rPr>
        <w:t xml:space="preserve">      </w:t>
      </w:r>
      <w:r w:rsidR="003717B4" w:rsidRPr="00E4220C">
        <w:rPr>
          <w:b/>
          <w:sz w:val="16"/>
          <w:szCs w:val="16"/>
        </w:rPr>
        <w:t>Cjenovnik usluga</w:t>
      </w:r>
    </w:p>
    <w:p w14:paraId="4ABA0167" w14:textId="7588AECA" w:rsidR="00044791" w:rsidRPr="0025505D" w:rsidRDefault="00044791">
      <w:pPr>
        <w:rPr>
          <w:b/>
          <w:color w:val="0D0D0D" w:themeColor="text1" w:themeTint="F2"/>
          <w:sz w:val="20"/>
          <w:szCs w:val="20"/>
        </w:rPr>
      </w:pPr>
    </w:p>
    <w:sectPr w:rsidR="00044791" w:rsidRPr="0025505D" w:rsidSect="006A799D">
      <w:pgSz w:w="11906" w:h="16838"/>
      <w:pgMar w:top="454" w:right="720" w:bottom="142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44C8" w14:textId="77777777" w:rsidR="006A799D" w:rsidRDefault="006A799D" w:rsidP="002C22B8">
      <w:pPr>
        <w:spacing w:after="0" w:line="240" w:lineRule="auto"/>
      </w:pPr>
      <w:r>
        <w:separator/>
      </w:r>
    </w:p>
  </w:endnote>
  <w:endnote w:type="continuationSeparator" w:id="0">
    <w:p w14:paraId="72CD16CF" w14:textId="77777777" w:rsidR="006A799D" w:rsidRDefault="006A799D" w:rsidP="002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B176" w14:textId="77777777" w:rsidR="006A799D" w:rsidRDefault="006A799D" w:rsidP="002C22B8">
      <w:pPr>
        <w:spacing w:after="0" w:line="240" w:lineRule="auto"/>
      </w:pPr>
      <w:r>
        <w:separator/>
      </w:r>
    </w:p>
  </w:footnote>
  <w:footnote w:type="continuationSeparator" w:id="0">
    <w:p w14:paraId="591559AB" w14:textId="77777777" w:rsidR="006A799D" w:rsidRDefault="006A799D" w:rsidP="002C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0D"/>
    <w:rsid w:val="0000010D"/>
    <w:rsid w:val="00015241"/>
    <w:rsid w:val="00044791"/>
    <w:rsid w:val="00062B65"/>
    <w:rsid w:val="00090D65"/>
    <w:rsid w:val="00167DA7"/>
    <w:rsid w:val="0017039D"/>
    <w:rsid w:val="001757FE"/>
    <w:rsid w:val="0018300B"/>
    <w:rsid w:val="001A6D07"/>
    <w:rsid w:val="001C61D5"/>
    <w:rsid w:val="001D7C02"/>
    <w:rsid w:val="001F3BBE"/>
    <w:rsid w:val="001F7EBE"/>
    <w:rsid w:val="0021268F"/>
    <w:rsid w:val="0024019E"/>
    <w:rsid w:val="0025505D"/>
    <w:rsid w:val="002811FD"/>
    <w:rsid w:val="002B586B"/>
    <w:rsid w:val="002C22B8"/>
    <w:rsid w:val="002E0130"/>
    <w:rsid w:val="002E4F84"/>
    <w:rsid w:val="00331B57"/>
    <w:rsid w:val="003717B4"/>
    <w:rsid w:val="003A4EA7"/>
    <w:rsid w:val="003A5E6F"/>
    <w:rsid w:val="00411BED"/>
    <w:rsid w:val="004626D6"/>
    <w:rsid w:val="004B7F95"/>
    <w:rsid w:val="004D6354"/>
    <w:rsid w:val="004F0C6A"/>
    <w:rsid w:val="00515A5A"/>
    <w:rsid w:val="0057521F"/>
    <w:rsid w:val="00595354"/>
    <w:rsid w:val="005E2409"/>
    <w:rsid w:val="00600F7F"/>
    <w:rsid w:val="006217CD"/>
    <w:rsid w:val="0063756C"/>
    <w:rsid w:val="0064527D"/>
    <w:rsid w:val="006526B9"/>
    <w:rsid w:val="00652C68"/>
    <w:rsid w:val="006A799D"/>
    <w:rsid w:val="008170A7"/>
    <w:rsid w:val="00874D88"/>
    <w:rsid w:val="00913467"/>
    <w:rsid w:val="0091667B"/>
    <w:rsid w:val="0098717D"/>
    <w:rsid w:val="009E6CBC"/>
    <w:rsid w:val="00A318C0"/>
    <w:rsid w:val="00AF0DEA"/>
    <w:rsid w:val="00AF76CF"/>
    <w:rsid w:val="00B12448"/>
    <w:rsid w:val="00B26F8E"/>
    <w:rsid w:val="00BC4446"/>
    <w:rsid w:val="00C32BDA"/>
    <w:rsid w:val="00C35A9A"/>
    <w:rsid w:val="00C7536A"/>
    <w:rsid w:val="00D865A7"/>
    <w:rsid w:val="00E4220C"/>
    <w:rsid w:val="00E82EC7"/>
    <w:rsid w:val="00E96912"/>
    <w:rsid w:val="00EB5B85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E92B"/>
  <w15:docId w15:val="{2A3D45CD-011B-4B07-9966-EAC434BF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B8"/>
  </w:style>
  <w:style w:type="paragraph" w:styleId="Footer">
    <w:name w:val="footer"/>
    <w:basedOn w:val="Normal"/>
    <w:link w:val="FooterChar"/>
    <w:uiPriority w:val="99"/>
    <w:unhideWhenUsed/>
    <w:rsid w:val="002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B8"/>
  </w:style>
  <w:style w:type="paragraph" w:styleId="BalloonText">
    <w:name w:val="Balloon Text"/>
    <w:basedOn w:val="Normal"/>
    <w:link w:val="BalloonTextChar"/>
    <w:uiPriority w:val="99"/>
    <w:semiHidden/>
    <w:unhideWhenUsed/>
    <w:rsid w:val="0091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2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Tarik</cp:lastModifiedBy>
  <cp:revision>13</cp:revision>
  <cp:lastPrinted>2023-09-08T09:13:00Z</cp:lastPrinted>
  <dcterms:created xsi:type="dcterms:W3CDTF">2023-05-23T06:50:00Z</dcterms:created>
  <dcterms:modified xsi:type="dcterms:W3CDTF">2024-02-01T09:08:00Z</dcterms:modified>
</cp:coreProperties>
</file>